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970" w:rsidRDefault="00A572E6" w:rsidP="00F359B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 ИЗМЕНЕНИЙ ЕИС ВЕРСИИ 16.1</w:t>
      </w:r>
    </w:p>
    <w:p w:rsidR="00E41965" w:rsidRDefault="00E41965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Pr="008B0970" w:rsidRDefault="000340AA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версии 16</w:t>
      </w:r>
      <w:r w:rsidR="005C2C35">
        <w:rPr>
          <w:rFonts w:ascii="Times New Roman" w:hAnsi="Times New Roman" w:cs="Times New Roman"/>
          <w:sz w:val="28"/>
          <w:szCs w:val="28"/>
        </w:rPr>
        <w:t>.</w:t>
      </w:r>
      <w:r w:rsidR="00220BCE">
        <w:rPr>
          <w:rFonts w:ascii="Times New Roman" w:hAnsi="Times New Roman" w:cs="Times New Roman"/>
          <w:sz w:val="28"/>
          <w:szCs w:val="28"/>
        </w:rPr>
        <w:t>1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ЕДИНОЙ ИНФОРМАЦИОННОЙ СИСТЕМЫ В СФ</w:t>
      </w:r>
      <w:r w:rsidR="00951120">
        <w:rPr>
          <w:rFonts w:ascii="Times New Roman" w:hAnsi="Times New Roman" w:cs="Times New Roman"/>
          <w:sz w:val="28"/>
          <w:szCs w:val="28"/>
        </w:rPr>
        <w:t xml:space="preserve">ЕРЕ ЗАКУПОК (далее – ЕИС) 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реализованы новые возможности, предусмотренные, </w:t>
      </w:r>
      <w:r w:rsidR="00E41965">
        <w:rPr>
          <w:rFonts w:ascii="Times New Roman" w:hAnsi="Times New Roman" w:cs="Times New Roman"/>
          <w:sz w:val="28"/>
          <w:szCs w:val="28"/>
        </w:rPr>
        <w:br/>
      </w:r>
      <w:r w:rsidR="008B0970" w:rsidRPr="008B0970">
        <w:rPr>
          <w:rFonts w:ascii="Times New Roman" w:hAnsi="Times New Roman" w:cs="Times New Roman"/>
          <w:sz w:val="28"/>
          <w:szCs w:val="28"/>
        </w:rPr>
        <w:t>в том</w:t>
      </w:r>
      <w:r w:rsidR="008B0970">
        <w:rPr>
          <w:rFonts w:ascii="Times New Roman" w:hAnsi="Times New Roman" w:cs="Times New Roman"/>
          <w:sz w:val="28"/>
          <w:szCs w:val="28"/>
        </w:rPr>
        <w:t xml:space="preserve"> числе, Федеральным законом от </w:t>
      </w:r>
      <w:r w:rsidR="008B0970" w:rsidRPr="008B0970">
        <w:rPr>
          <w:rFonts w:ascii="Times New Roman" w:hAnsi="Times New Roman" w:cs="Times New Roman"/>
          <w:sz w:val="28"/>
          <w:szCs w:val="28"/>
        </w:rPr>
        <w:t>5</w:t>
      </w:r>
      <w:r w:rsidR="008B097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8B0970" w:rsidRPr="008B0970">
        <w:rPr>
          <w:rFonts w:ascii="Times New Roman" w:hAnsi="Times New Roman" w:cs="Times New Roman"/>
          <w:sz w:val="28"/>
          <w:szCs w:val="28"/>
        </w:rPr>
        <w:t>2013</w:t>
      </w:r>
      <w:r w:rsidR="008B0970">
        <w:rPr>
          <w:rFonts w:ascii="Times New Roman" w:hAnsi="Times New Roman" w:cs="Times New Roman"/>
          <w:sz w:val="28"/>
          <w:szCs w:val="28"/>
        </w:rPr>
        <w:t> г.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№</w:t>
      </w:r>
      <w:r w:rsidR="008B0970">
        <w:rPr>
          <w:rFonts w:ascii="Times New Roman" w:hAnsi="Times New Roman" w:cs="Times New Roman"/>
          <w:sz w:val="28"/>
          <w:szCs w:val="28"/>
        </w:rPr>
        <w:t> 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44‑ФЗ «О контрактной системе в сфере закупок товаров, работ, услуг для обеспечения государственных </w:t>
      </w:r>
      <w:r w:rsidR="008B0970">
        <w:rPr>
          <w:rFonts w:ascii="Times New Roman" w:hAnsi="Times New Roman" w:cs="Times New Roman"/>
          <w:sz w:val="28"/>
          <w:szCs w:val="28"/>
        </w:rPr>
        <w:br/>
      </w:r>
      <w:r w:rsidR="00831D90">
        <w:rPr>
          <w:rFonts w:ascii="Times New Roman" w:hAnsi="Times New Roman" w:cs="Times New Roman"/>
          <w:sz w:val="28"/>
          <w:szCs w:val="28"/>
        </w:rPr>
        <w:t xml:space="preserve">и муниципальных нужд» (далее </w:t>
      </w:r>
      <w:r w:rsidR="009A2D31">
        <w:rPr>
          <w:rFonts w:ascii="Times New Roman" w:hAnsi="Times New Roman" w:cs="Times New Roman"/>
          <w:sz w:val="28"/>
          <w:szCs w:val="28"/>
        </w:rPr>
        <w:t>–</w:t>
      </w:r>
      <w:r w:rsidR="008B0970" w:rsidRPr="008B0970">
        <w:rPr>
          <w:rFonts w:ascii="Times New Roman" w:hAnsi="Times New Roman" w:cs="Times New Roman"/>
          <w:sz w:val="28"/>
          <w:szCs w:val="28"/>
        </w:rPr>
        <w:t xml:space="preserve"> </w:t>
      </w:r>
      <w:r w:rsidR="008B0970">
        <w:rPr>
          <w:rFonts w:ascii="Times New Roman" w:hAnsi="Times New Roman" w:cs="Times New Roman"/>
          <w:sz w:val="28"/>
          <w:szCs w:val="28"/>
        </w:rPr>
        <w:t>Федеральный з</w:t>
      </w:r>
      <w:r w:rsidR="008B0970" w:rsidRPr="008B0970">
        <w:rPr>
          <w:rFonts w:ascii="Times New Roman" w:hAnsi="Times New Roman" w:cs="Times New Roman"/>
          <w:sz w:val="28"/>
          <w:szCs w:val="28"/>
        </w:rPr>
        <w:t>акон №</w:t>
      </w:r>
      <w:r w:rsidR="008B0970">
        <w:rPr>
          <w:rFonts w:ascii="Times New Roman" w:hAnsi="Times New Roman" w:cs="Times New Roman"/>
          <w:sz w:val="28"/>
          <w:szCs w:val="28"/>
        </w:rPr>
        <w:t> </w:t>
      </w:r>
      <w:r w:rsidR="00951120">
        <w:rPr>
          <w:rFonts w:ascii="Times New Roman" w:hAnsi="Times New Roman" w:cs="Times New Roman"/>
          <w:sz w:val="28"/>
          <w:szCs w:val="28"/>
        </w:rPr>
        <w:t>44‑ФЗ)</w:t>
      </w:r>
      <w:r>
        <w:rPr>
          <w:rFonts w:ascii="Times New Roman" w:hAnsi="Times New Roman" w:cs="Times New Roman"/>
          <w:sz w:val="28"/>
          <w:szCs w:val="28"/>
        </w:rPr>
        <w:t xml:space="preserve"> и Федеральным законом от 18 июля 2011 г. № 223-ФЗ «О закупках товаров, работ, услуг отдельными видами юридических лиц»</w:t>
      </w:r>
      <w:r w:rsidR="00831D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A2D31">
        <w:rPr>
          <w:rFonts w:ascii="Times New Roman" w:hAnsi="Times New Roman" w:cs="Times New Roman"/>
          <w:sz w:val="28"/>
          <w:szCs w:val="28"/>
        </w:rPr>
        <w:t>–</w:t>
      </w:r>
      <w:r w:rsidR="00831D90">
        <w:rPr>
          <w:rFonts w:ascii="Times New Roman" w:hAnsi="Times New Roman" w:cs="Times New Roman"/>
          <w:sz w:val="28"/>
          <w:szCs w:val="28"/>
        </w:rPr>
        <w:t xml:space="preserve"> Федеральный закон № 223-ФЗ) </w:t>
      </w:r>
      <w:r w:rsidR="006642A3" w:rsidRPr="006642A3">
        <w:rPr>
          <w:rFonts w:ascii="Times New Roman" w:hAnsi="Times New Roman" w:cs="Times New Roman"/>
          <w:sz w:val="28"/>
          <w:szCs w:val="28"/>
        </w:rPr>
        <w:t>.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>Обновленные руководства пользовате</w:t>
      </w:r>
      <w:r w:rsidR="00E56889">
        <w:rPr>
          <w:rFonts w:ascii="Times New Roman" w:hAnsi="Times New Roman" w:cs="Times New Roman"/>
          <w:sz w:val="28"/>
          <w:szCs w:val="28"/>
        </w:rPr>
        <w:t xml:space="preserve">лей и обучающие материалы </w:t>
      </w:r>
      <w:r w:rsidRPr="008B0970">
        <w:rPr>
          <w:rFonts w:ascii="Times New Roman" w:hAnsi="Times New Roman" w:cs="Times New Roman"/>
          <w:sz w:val="28"/>
          <w:szCs w:val="28"/>
        </w:rPr>
        <w:t xml:space="preserve">доступны </w:t>
      </w:r>
      <w:r w:rsidR="00E41965"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в разделе «База знаний» личных кабинетов пользователей ЕИС. </w:t>
      </w:r>
    </w:p>
    <w:p w:rsidR="008B0970" w:rsidRPr="008B0970" w:rsidRDefault="008B0970" w:rsidP="00220BC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 xml:space="preserve">Детальная информация по новым возможностям, а также ссылки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на руководства пользователей и дополнительные материалы представлены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 xml:space="preserve">в соответствующих разделах данной новости. </w:t>
      </w:r>
    </w:p>
    <w:p w:rsidR="008B0970" w:rsidRDefault="008B0970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970">
        <w:rPr>
          <w:rFonts w:ascii="Times New Roman" w:hAnsi="Times New Roman" w:cs="Times New Roman"/>
          <w:sz w:val="28"/>
          <w:szCs w:val="28"/>
        </w:rPr>
        <w:t xml:space="preserve">Обращаем внимание разработчиков внешних систем и электронных площадок, что актуальные требования к процедурам приема, передачи информации и форматам обмена изложены в Альбоме ТФФ и размещены в разделе «Документы» </w:t>
      </w:r>
      <w:r>
        <w:rPr>
          <w:rFonts w:ascii="Times New Roman" w:hAnsi="Times New Roman" w:cs="Times New Roman"/>
          <w:sz w:val="28"/>
          <w:szCs w:val="28"/>
        </w:rPr>
        <w:br/>
      </w:r>
      <w:r w:rsidRPr="008B0970">
        <w:rPr>
          <w:rFonts w:ascii="Times New Roman" w:hAnsi="Times New Roman" w:cs="Times New Roman"/>
          <w:sz w:val="28"/>
          <w:szCs w:val="28"/>
        </w:rPr>
        <w:t>на официальном сайте ЕИС.</w:t>
      </w:r>
    </w:p>
    <w:p w:rsidR="00BD48D3" w:rsidRDefault="00BD48D3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8D3" w:rsidRPr="00BD48D3" w:rsidRDefault="00BD48D3" w:rsidP="00F10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D3">
        <w:rPr>
          <w:rFonts w:ascii="Times New Roman" w:hAnsi="Times New Roman" w:cs="Times New Roman"/>
          <w:b/>
          <w:sz w:val="28"/>
          <w:szCs w:val="28"/>
        </w:rPr>
        <w:t xml:space="preserve">Изменения в части осуществления закупок </w:t>
      </w:r>
      <w:r w:rsidR="00F359B7">
        <w:rPr>
          <w:rFonts w:ascii="Times New Roman" w:hAnsi="Times New Roman" w:cs="Times New Roman"/>
          <w:b/>
          <w:sz w:val="28"/>
          <w:szCs w:val="28"/>
        </w:rPr>
        <w:br/>
      </w:r>
      <w:r w:rsidRPr="00BD48D3">
        <w:rPr>
          <w:rFonts w:ascii="Times New Roman" w:hAnsi="Times New Roman" w:cs="Times New Roman"/>
          <w:b/>
          <w:sz w:val="28"/>
          <w:szCs w:val="28"/>
        </w:rPr>
        <w:t>в с</w:t>
      </w:r>
      <w:r>
        <w:rPr>
          <w:rFonts w:ascii="Times New Roman" w:hAnsi="Times New Roman" w:cs="Times New Roman"/>
          <w:b/>
          <w:sz w:val="28"/>
          <w:szCs w:val="28"/>
        </w:rPr>
        <w:t xml:space="preserve">оответствии с </w:t>
      </w:r>
      <w:r w:rsidR="00F359B7">
        <w:rPr>
          <w:rFonts w:ascii="Times New Roman" w:hAnsi="Times New Roman" w:cs="Times New Roman"/>
          <w:b/>
          <w:sz w:val="28"/>
          <w:szCs w:val="28"/>
        </w:rPr>
        <w:t>Федеральным з</w:t>
      </w:r>
      <w:r>
        <w:rPr>
          <w:rFonts w:ascii="Times New Roman" w:hAnsi="Times New Roman" w:cs="Times New Roman"/>
          <w:b/>
          <w:sz w:val="28"/>
          <w:szCs w:val="28"/>
        </w:rPr>
        <w:t>аконом № 44</w:t>
      </w:r>
      <w:r w:rsidRPr="00BD48D3">
        <w:rPr>
          <w:rFonts w:ascii="Times New Roman" w:hAnsi="Times New Roman" w:cs="Times New Roman"/>
          <w:b/>
          <w:sz w:val="28"/>
          <w:szCs w:val="28"/>
        </w:rPr>
        <w:t>-ФЗ</w:t>
      </w:r>
    </w:p>
    <w:p w:rsidR="008B0970" w:rsidRPr="008B0970" w:rsidRDefault="008B0970" w:rsidP="00F10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2F5E05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05">
        <w:rPr>
          <w:rFonts w:ascii="Times New Roman" w:hAnsi="Times New Roman" w:cs="Times New Roman"/>
          <w:b/>
          <w:sz w:val="28"/>
          <w:szCs w:val="28"/>
        </w:rPr>
        <w:t>Изменения при работе с каталогом товаров, работ, услуг для обеспечения государственных и муниципальных нужд</w:t>
      </w:r>
    </w:p>
    <w:p w:rsidR="00F072F2" w:rsidRPr="00F072F2" w:rsidRDefault="00F072F2" w:rsidP="009A2D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F2">
        <w:rPr>
          <w:rFonts w:ascii="Times New Roman" w:hAnsi="Times New Roman" w:cs="Times New Roman"/>
          <w:sz w:val="28"/>
          <w:szCs w:val="28"/>
        </w:rPr>
        <w:t>Реализована доработка, оптимизирующая информацию в позициях каталога товаров, работ, услуг для обеспечения государственных и муниципальных нужд (далее – КТРУ).</w:t>
      </w:r>
    </w:p>
    <w:p w:rsidR="00F072F2" w:rsidRPr="00F072F2" w:rsidRDefault="00F072F2" w:rsidP="009A2D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F2">
        <w:rPr>
          <w:rFonts w:ascii="Times New Roman" w:hAnsi="Times New Roman" w:cs="Times New Roman"/>
          <w:sz w:val="28"/>
          <w:szCs w:val="28"/>
        </w:rPr>
        <w:t xml:space="preserve">Теперь в позициях КТРУ не отображаются сведения о возможности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072F2">
        <w:rPr>
          <w:rFonts w:ascii="Times New Roman" w:hAnsi="Times New Roman" w:cs="Times New Roman"/>
          <w:sz w:val="28"/>
          <w:szCs w:val="28"/>
        </w:rPr>
        <w:t xml:space="preserve">или невозможности использования заказчиком дополнительных характеристик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072F2">
        <w:rPr>
          <w:rFonts w:ascii="Times New Roman" w:hAnsi="Times New Roman" w:cs="Times New Roman"/>
          <w:sz w:val="28"/>
          <w:szCs w:val="28"/>
        </w:rPr>
        <w:t>при использовании такой позиции. Изменения затронут как ранее сформированные</w:t>
      </w:r>
      <w:r>
        <w:rPr>
          <w:rFonts w:ascii="Times New Roman" w:hAnsi="Times New Roman" w:cs="Times New Roman"/>
          <w:sz w:val="28"/>
          <w:szCs w:val="28"/>
        </w:rPr>
        <w:t xml:space="preserve"> позиции каталога, так и новые.</w:t>
      </w:r>
    </w:p>
    <w:p w:rsidR="002F5E05" w:rsidRPr="00F072F2" w:rsidRDefault="00F072F2" w:rsidP="009A2D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F2">
        <w:rPr>
          <w:rFonts w:ascii="Times New Roman" w:hAnsi="Times New Roman" w:cs="Times New Roman"/>
          <w:sz w:val="28"/>
          <w:szCs w:val="28"/>
        </w:rPr>
        <w:t xml:space="preserve">Напоминаем, что заказчики при осуществлении закупок с использованием КТРУ вправе использовать в извещении об осуществлении закупки (приглашении) дополнительные характеристики, указав обоснование необходимости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072F2">
        <w:rPr>
          <w:rFonts w:ascii="Times New Roman" w:hAnsi="Times New Roman" w:cs="Times New Roman"/>
          <w:sz w:val="28"/>
          <w:szCs w:val="28"/>
        </w:rPr>
        <w:t>их использования, за исключением случаев, предусмотренных</w:t>
      </w:r>
      <w:r w:rsidRPr="00F072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2F2">
        <w:rPr>
          <w:rFonts w:ascii="Times New Roman" w:hAnsi="Times New Roman" w:cs="Times New Roman"/>
          <w:sz w:val="28"/>
          <w:szCs w:val="28"/>
        </w:rPr>
        <w:t xml:space="preserve">пунктом 5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072F2">
        <w:rPr>
          <w:rFonts w:ascii="Times New Roman" w:hAnsi="Times New Roman" w:cs="Times New Roman"/>
          <w:sz w:val="28"/>
          <w:szCs w:val="28"/>
        </w:rPr>
        <w:t>Правил использования КТРУ, утвержденных постановлением Правительства Российской Федерации от 8</w:t>
      </w:r>
      <w:r w:rsidR="00F1026A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072F2">
        <w:rPr>
          <w:rFonts w:ascii="Times New Roman" w:hAnsi="Times New Roman" w:cs="Times New Roman"/>
          <w:sz w:val="28"/>
          <w:szCs w:val="28"/>
        </w:rPr>
        <w:t>2017</w:t>
      </w:r>
      <w:r w:rsidR="00F1026A">
        <w:rPr>
          <w:rFonts w:ascii="Times New Roman" w:hAnsi="Times New Roman" w:cs="Times New Roman"/>
          <w:sz w:val="28"/>
          <w:szCs w:val="28"/>
        </w:rPr>
        <w:t> г.</w:t>
      </w:r>
      <w:r w:rsidRPr="00F072F2">
        <w:rPr>
          <w:rFonts w:ascii="Times New Roman" w:hAnsi="Times New Roman" w:cs="Times New Roman"/>
          <w:sz w:val="28"/>
          <w:szCs w:val="28"/>
        </w:rPr>
        <w:t xml:space="preserve"> №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072F2">
        <w:rPr>
          <w:rFonts w:ascii="Times New Roman" w:hAnsi="Times New Roman" w:cs="Times New Roman"/>
          <w:sz w:val="28"/>
          <w:szCs w:val="28"/>
        </w:rPr>
        <w:t>145.</w:t>
      </w:r>
    </w:p>
    <w:p w:rsidR="008B0970" w:rsidRDefault="007353F5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3F5">
        <w:rPr>
          <w:rFonts w:ascii="Times New Roman" w:hAnsi="Times New Roman" w:cs="Times New Roman"/>
          <w:sz w:val="28"/>
          <w:szCs w:val="28"/>
        </w:rPr>
        <w:lastRenderedPageBreak/>
        <w:t>Подробности работы функционала смотрите на официальном сайте ЕИС → «Документы» → «Материалы для работы в ЕИС» → «Руководства пользователей» → «Руководство пользователя по работе в ЕИС»</w:t>
      </w:r>
    </w:p>
    <w:p w:rsidR="007353F5" w:rsidRDefault="007353F5" w:rsidP="00F359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E47F9A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F9A">
        <w:rPr>
          <w:rFonts w:ascii="Times New Roman" w:hAnsi="Times New Roman" w:cs="Times New Roman"/>
          <w:b/>
          <w:sz w:val="28"/>
          <w:szCs w:val="28"/>
        </w:rPr>
        <w:t>Изменения при работе с извещениями об осуществлении закупок (приглашениями)</w:t>
      </w:r>
    </w:p>
    <w:p w:rsidR="00005ABA" w:rsidRP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F1026A" w:rsidRDefault="00005ABA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b/>
          <w:sz w:val="28"/>
          <w:szCs w:val="28"/>
        </w:rPr>
        <w:t>●</w:t>
      </w:r>
      <w:r w:rsidR="00F1026A">
        <w:rPr>
          <w:rFonts w:ascii="Times New Roman" w:hAnsi="Times New Roman" w:cs="Times New Roman"/>
          <w:b/>
          <w:sz w:val="28"/>
          <w:szCs w:val="28"/>
        </w:rPr>
        <w:t> </w:t>
      </w:r>
      <w:r w:rsidRPr="00005ABA">
        <w:rPr>
          <w:rFonts w:ascii="Times New Roman" w:hAnsi="Times New Roman" w:cs="Times New Roman"/>
          <w:sz w:val="28"/>
          <w:szCs w:val="28"/>
        </w:rPr>
        <w:t xml:space="preserve">скорректировано отображение информации о реестровых номерах и совокупном количестве баллов товара за выполнение (освоение) на территории Российской Федерации или Евразийского экономического союза соответствующих операций (условий) (при наличии) в протоколе подведения итогов, реестре контрактов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005ABA">
        <w:rPr>
          <w:rFonts w:ascii="Times New Roman" w:hAnsi="Times New Roman" w:cs="Times New Roman"/>
          <w:sz w:val="28"/>
          <w:szCs w:val="28"/>
        </w:rPr>
        <w:t xml:space="preserve">и на официальном сайте ЕИС в карточке контракта. </w:t>
      </w:r>
    </w:p>
    <w:p w:rsidR="00005ABA" w:rsidRP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sz w:val="28"/>
          <w:szCs w:val="28"/>
        </w:rPr>
        <w:t>Теперь такая информация:</w:t>
      </w:r>
    </w:p>
    <w:p w:rsidR="00005ABA" w:rsidRP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005ABA">
        <w:rPr>
          <w:rFonts w:ascii="Times New Roman" w:hAnsi="Times New Roman" w:cs="Times New Roman"/>
          <w:sz w:val="28"/>
          <w:szCs w:val="28"/>
        </w:rPr>
        <w:t>отображается в отношении каждого торгового наименования лекарственного препарата;</w:t>
      </w:r>
    </w:p>
    <w:p w:rsidR="00005ABA" w:rsidRP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005ABA">
        <w:rPr>
          <w:rFonts w:ascii="Times New Roman" w:hAnsi="Times New Roman" w:cs="Times New Roman"/>
          <w:sz w:val="28"/>
          <w:szCs w:val="28"/>
        </w:rPr>
        <w:t>не указывается для объектов закупки с типом «Работа» и «Услуга».</w:t>
      </w:r>
    </w:p>
    <w:p w:rsidR="00F1026A" w:rsidRDefault="00005ABA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b/>
          <w:sz w:val="28"/>
          <w:szCs w:val="28"/>
        </w:rPr>
        <w:t>●</w:t>
      </w:r>
      <w:r w:rsidR="00F1026A">
        <w:rPr>
          <w:rFonts w:ascii="Times New Roman" w:hAnsi="Times New Roman" w:cs="Times New Roman"/>
          <w:b/>
          <w:sz w:val="28"/>
          <w:szCs w:val="28"/>
        </w:rPr>
        <w:t> </w:t>
      </w:r>
      <w:r w:rsidRPr="00005ABA">
        <w:rPr>
          <w:rFonts w:ascii="Times New Roman" w:hAnsi="Times New Roman" w:cs="Times New Roman"/>
          <w:sz w:val="28"/>
          <w:szCs w:val="28"/>
        </w:rPr>
        <w:t xml:space="preserve">доработана автоматическая проверка корректности заполнения страны происхождения товара в протоколе подведения итогов. </w:t>
      </w:r>
    </w:p>
    <w:p w:rsidR="00005ABA" w:rsidRP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sz w:val="28"/>
          <w:szCs w:val="28"/>
        </w:rPr>
        <w:t>Теперь допускается указывать одну из стран Евразийского экономического союза без реестрового номера товара, в случаях, определенных подпунктом «д» пункта 10 постановления Правительства Российской Федерации от 23</w:t>
      </w:r>
      <w:r w:rsidR="00F1026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005ABA">
        <w:rPr>
          <w:rFonts w:ascii="Times New Roman" w:hAnsi="Times New Roman" w:cs="Times New Roman"/>
          <w:sz w:val="28"/>
          <w:szCs w:val="28"/>
        </w:rPr>
        <w:t>2024</w:t>
      </w:r>
      <w:r w:rsidR="00F1026A">
        <w:rPr>
          <w:rFonts w:ascii="Times New Roman" w:hAnsi="Times New Roman" w:cs="Times New Roman"/>
          <w:sz w:val="28"/>
          <w:szCs w:val="28"/>
        </w:rPr>
        <w:t> г.</w:t>
      </w:r>
      <w:r w:rsidRPr="00005ABA">
        <w:rPr>
          <w:rFonts w:ascii="Times New Roman" w:hAnsi="Times New Roman" w:cs="Times New Roman"/>
          <w:sz w:val="28"/>
          <w:szCs w:val="28"/>
        </w:rPr>
        <w:t xml:space="preserve"> №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005ABA">
        <w:rPr>
          <w:rFonts w:ascii="Times New Roman" w:hAnsi="Times New Roman" w:cs="Times New Roman"/>
          <w:sz w:val="28"/>
          <w:szCs w:val="28"/>
        </w:rPr>
        <w:t>1875;</w:t>
      </w:r>
    </w:p>
    <w:p w:rsidR="00F1026A" w:rsidRDefault="00005ABA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ABA">
        <w:rPr>
          <w:rFonts w:ascii="Times New Roman" w:hAnsi="Times New Roman" w:cs="Times New Roman"/>
          <w:b/>
          <w:sz w:val="28"/>
          <w:szCs w:val="28"/>
        </w:rPr>
        <w:t>●</w:t>
      </w:r>
      <w:r w:rsidR="00F1026A">
        <w:rPr>
          <w:rFonts w:ascii="Times New Roman" w:hAnsi="Times New Roman" w:cs="Times New Roman"/>
          <w:b/>
          <w:sz w:val="28"/>
          <w:szCs w:val="28"/>
        </w:rPr>
        <w:t> </w:t>
      </w:r>
      <w:r w:rsidRPr="00FE4711">
        <w:rPr>
          <w:rFonts w:ascii="Times New Roman" w:hAnsi="Times New Roman" w:cs="Times New Roman"/>
          <w:sz w:val="28"/>
          <w:szCs w:val="28"/>
        </w:rPr>
        <w:t xml:space="preserve">реализована возможность поиска извещений об осуществлении закупок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E4711">
        <w:rPr>
          <w:rFonts w:ascii="Times New Roman" w:hAnsi="Times New Roman" w:cs="Times New Roman"/>
          <w:sz w:val="28"/>
          <w:szCs w:val="28"/>
        </w:rPr>
        <w:t xml:space="preserve">по наименованию специализированной организации. </w:t>
      </w:r>
    </w:p>
    <w:p w:rsidR="00005ABA" w:rsidRDefault="00005AB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711">
        <w:rPr>
          <w:rFonts w:ascii="Times New Roman" w:hAnsi="Times New Roman" w:cs="Times New Roman"/>
          <w:sz w:val="28"/>
          <w:szCs w:val="28"/>
        </w:rPr>
        <w:t>Для осуществления поиска необходимо в разделе «Закупки» на официальном сайте ЕИС нажать на кнопку «Все параметры», раскрыть блок «Заказчик» и ввести наименование специализированной организации, ее ИНН или ОГРН.</w:t>
      </w:r>
    </w:p>
    <w:p w:rsidR="005E629E" w:rsidRPr="005E629E" w:rsidRDefault="005E629E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29E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смотрите:</w:t>
      </w:r>
    </w:p>
    <w:p w:rsidR="005E629E" w:rsidRPr="005E629E" w:rsidRDefault="005E629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29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5E629E">
        <w:rPr>
          <w:rFonts w:ascii="Times New Roman" w:hAnsi="Times New Roman" w:cs="Times New Roman"/>
          <w:sz w:val="28"/>
          <w:szCs w:val="28"/>
        </w:rPr>
        <w:t>в Базе знаний → «Руководства пользователя и видеоролики» → «Закупки» → «Закупки 44-ФЗ»;</w:t>
      </w:r>
    </w:p>
    <w:p w:rsidR="005E629E" w:rsidRPr="00FE4711" w:rsidRDefault="005E629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29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5E629E">
        <w:rPr>
          <w:rFonts w:ascii="Times New Roman" w:hAnsi="Times New Roman" w:cs="Times New Roman"/>
          <w:sz w:val="28"/>
          <w:szCs w:val="28"/>
        </w:rPr>
        <w:t>на официальном сайте ЕИС → «Документы» → «Материалы для работы в ЕИС» → «Руководства пользователей» → «Руководство пользователя по работе в ЕИС».</w:t>
      </w:r>
    </w:p>
    <w:p w:rsidR="0059097B" w:rsidRPr="00475FA2" w:rsidRDefault="0059097B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4875E0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5E0">
        <w:rPr>
          <w:rFonts w:ascii="Times New Roman" w:hAnsi="Times New Roman" w:cs="Times New Roman"/>
          <w:b/>
          <w:sz w:val="28"/>
          <w:szCs w:val="28"/>
        </w:rPr>
        <w:t>Изменения при работе с документами о приемке в электронной форме</w:t>
      </w:r>
    </w:p>
    <w:p w:rsidR="004875E0" w:rsidRPr="004875E0" w:rsidRDefault="004875E0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>Реализована доработка, обновляющая алгоритм информационного взаимодействия ЕИС с Государственной информационной системой</w:t>
      </w:r>
      <w:r w:rsidRPr="004875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75E0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4875E0">
        <w:rPr>
          <w:rFonts w:ascii="Times New Roman" w:hAnsi="Times New Roman" w:cs="Times New Roman"/>
          <w:sz w:val="28"/>
          <w:szCs w:val="28"/>
        </w:rPr>
        <w:lastRenderedPageBreak/>
        <w:t>за оборотом товаров, подлежащих обязательной маркировке средствами идентификации (далее — ГИС МТ «Честный знак»).</w:t>
      </w:r>
    </w:p>
    <w:p w:rsidR="004875E0" w:rsidRPr="004875E0" w:rsidRDefault="004875E0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 xml:space="preserve">Теперь при указании в документе о приемке в электронной форме (далее </w:t>
      </w:r>
      <w:r w:rsidR="00F1026A" w:rsidRPr="00F1026A">
        <w:rPr>
          <w:rFonts w:ascii="Times New Roman" w:hAnsi="Times New Roman" w:cs="Times New Roman"/>
          <w:sz w:val="28"/>
          <w:szCs w:val="28"/>
        </w:rPr>
        <w:t xml:space="preserve">– </w:t>
      </w:r>
      <w:r w:rsidRPr="004875E0">
        <w:rPr>
          <w:rFonts w:ascii="Times New Roman" w:hAnsi="Times New Roman" w:cs="Times New Roman"/>
          <w:sz w:val="28"/>
          <w:szCs w:val="28"/>
        </w:rPr>
        <w:t>документ о приемке) сведений о маркировке медицинских изделий поставщику обязательно необходимо внести информацию о грузополучателе. В случае если фактическим получателем товара является только заказчик по заключенному контракту, его также необходимо ука</w:t>
      </w:r>
      <w:r>
        <w:rPr>
          <w:rFonts w:ascii="Times New Roman" w:hAnsi="Times New Roman" w:cs="Times New Roman"/>
          <w:sz w:val="28"/>
          <w:szCs w:val="28"/>
        </w:rPr>
        <w:t>зать в списке грузополучателей.</w:t>
      </w:r>
    </w:p>
    <w:p w:rsidR="004875E0" w:rsidRPr="004875E0" w:rsidRDefault="004875E0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>Доработка реализована в соответствии с постановлением Правительства Российской Федерации от 31</w:t>
      </w:r>
      <w:r w:rsidR="00F1026A" w:rsidRPr="00F1026A">
        <w:rPr>
          <w:rFonts w:ascii="Times New Roman" w:hAnsi="Times New Roman" w:cs="Times New Roman"/>
          <w:sz w:val="28"/>
          <w:szCs w:val="28"/>
        </w:rPr>
        <w:t xml:space="preserve"> </w:t>
      </w:r>
      <w:r w:rsidR="00F1026A">
        <w:rPr>
          <w:rFonts w:ascii="Times New Roman" w:hAnsi="Times New Roman" w:cs="Times New Roman"/>
          <w:sz w:val="28"/>
          <w:szCs w:val="28"/>
        </w:rPr>
        <w:t xml:space="preserve">мая </w:t>
      </w:r>
      <w:r w:rsidRPr="004875E0">
        <w:rPr>
          <w:rFonts w:ascii="Times New Roman" w:hAnsi="Times New Roman" w:cs="Times New Roman"/>
          <w:sz w:val="28"/>
          <w:szCs w:val="28"/>
        </w:rPr>
        <w:t>2023</w:t>
      </w:r>
      <w:r w:rsidR="00F1026A">
        <w:rPr>
          <w:rFonts w:ascii="Times New Roman" w:hAnsi="Times New Roman" w:cs="Times New Roman"/>
          <w:sz w:val="28"/>
          <w:szCs w:val="28"/>
        </w:rPr>
        <w:t> г.</w:t>
      </w:r>
      <w:r w:rsidRPr="004875E0">
        <w:rPr>
          <w:rFonts w:ascii="Times New Roman" w:hAnsi="Times New Roman" w:cs="Times New Roman"/>
          <w:sz w:val="28"/>
          <w:szCs w:val="28"/>
        </w:rPr>
        <w:t xml:space="preserve"> №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4875E0">
        <w:rPr>
          <w:rFonts w:ascii="Times New Roman" w:hAnsi="Times New Roman" w:cs="Times New Roman"/>
          <w:sz w:val="28"/>
          <w:szCs w:val="28"/>
        </w:rPr>
        <w:t>894.</w:t>
      </w:r>
    </w:p>
    <w:p w:rsidR="004875E0" w:rsidRDefault="004875E0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 xml:space="preserve">Напоминаем, что коды идентификации товаров, указанные в документе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4875E0">
        <w:rPr>
          <w:rFonts w:ascii="Times New Roman" w:hAnsi="Times New Roman" w:cs="Times New Roman"/>
          <w:sz w:val="28"/>
          <w:szCs w:val="28"/>
        </w:rPr>
        <w:t>о приемке, проходят автоматическую проверку на актуальность в ГИС МТ «Честный знак», в связи с чем необходимо обращать внимание на сообщения, формируемые ЕИС по результатам проверки.</w:t>
      </w:r>
    </w:p>
    <w:p w:rsidR="004875E0" w:rsidRPr="004875E0" w:rsidRDefault="004875E0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знаний:</w:t>
      </w:r>
    </w:p>
    <w:p w:rsidR="004875E0" w:rsidRPr="004875E0" w:rsidRDefault="004875E0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4875E0">
        <w:rPr>
          <w:rFonts w:ascii="Times New Roman" w:hAnsi="Times New Roman" w:cs="Times New Roman"/>
          <w:sz w:val="28"/>
          <w:szCs w:val="28"/>
        </w:rPr>
        <w:t xml:space="preserve">заказчику – «Руководства пользователя и видеоролики» → «Реестр документов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4875E0">
        <w:rPr>
          <w:rFonts w:ascii="Times New Roman" w:hAnsi="Times New Roman" w:cs="Times New Roman"/>
          <w:sz w:val="28"/>
          <w:szCs w:val="28"/>
        </w:rPr>
        <w:t>об исполнении контракта»;</w:t>
      </w:r>
    </w:p>
    <w:p w:rsidR="004875E0" w:rsidRDefault="004875E0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5E0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4875E0">
        <w:rPr>
          <w:rFonts w:ascii="Times New Roman" w:hAnsi="Times New Roman" w:cs="Times New Roman"/>
          <w:sz w:val="28"/>
          <w:szCs w:val="28"/>
        </w:rPr>
        <w:t>поставщику – «Документы о приемке товаров (работ, услуг) в электронной форме».</w:t>
      </w:r>
    </w:p>
    <w:p w:rsidR="00B41ED7" w:rsidRDefault="00B41ED7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970" w:rsidRDefault="001034BC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при работе со сведениями о бюджетных обязательствах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FA4E7E" w:rsidRPr="00FA4E7E" w:rsidRDefault="00FA4E7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реализовано наследование признака «Требуется казначейское сопровождение контракта» в принимаемое бюджетное обязательство из извещения об осуществлении закупки (приглашения);</w:t>
      </w:r>
    </w:p>
    <w:p w:rsidR="00FA4E7E" w:rsidRPr="00FA4E7E" w:rsidRDefault="00FA4E7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 xml:space="preserve">в личном кабинете органа контроля добавлены новые визуальные проверки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A4E7E">
        <w:rPr>
          <w:rFonts w:ascii="Times New Roman" w:hAnsi="Times New Roman" w:cs="Times New Roman"/>
          <w:sz w:val="28"/>
          <w:szCs w:val="28"/>
        </w:rPr>
        <w:t>для бюджетных обязательств.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При проведении контроля принимаемых бюджетных обязательств в чек-листе будут отображаться новые проверки: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наличия казначейского сопровождения;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корректного наименования вида средств.</w:t>
      </w:r>
    </w:p>
    <w:p w:rsidR="00F1026A" w:rsidRDefault="00FA4E7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 xml:space="preserve">оптимизирован визуальный контроль сведений о принятых бюджетных обязательствах. </w:t>
      </w:r>
    </w:p>
    <w:p w:rsidR="00FA4E7E" w:rsidRPr="00FA4E7E" w:rsidRDefault="00F1026A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A4E7E" w:rsidRPr="00FA4E7E">
        <w:rPr>
          <w:rFonts w:ascii="Times New Roman" w:hAnsi="Times New Roman" w:cs="Times New Roman"/>
          <w:sz w:val="28"/>
          <w:szCs w:val="28"/>
        </w:rPr>
        <w:t>ервичная версия сведений о принятом бюджетном обязательстве будет сравниваться с последней поставленной на учет версией принимаемого бюджетного обязательства, все последующие версии сведений будут сравниваться с последней поставленной на учет версией принятого бюджетного обязательства. Если отличия отсутствуют, то сведения не будут направляться в личный кабинет органа контроля на визуальный контроль;</w:t>
      </w:r>
    </w:p>
    <w:p w:rsidR="00FA4E7E" w:rsidRPr="00FA4E7E" w:rsidRDefault="00FA4E7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lastRenderedPageBreak/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 xml:space="preserve">скорректирован алгоритм подписания и направления на контроль сведений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A4E7E">
        <w:rPr>
          <w:rFonts w:ascii="Times New Roman" w:hAnsi="Times New Roman" w:cs="Times New Roman"/>
          <w:sz w:val="28"/>
          <w:szCs w:val="28"/>
        </w:rPr>
        <w:t xml:space="preserve">о принятых бюджетных обязательствах. После подписания сведения автоматически направляются в ПУР/АС ФК для постановки на учет (при отсутствии условий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A4E7E">
        <w:rPr>
          <w:rFonts w:ascii="Times New Roman" w:hAnsi="Times New Roman" w:cs="Times New Roman"/>
          <w:sz w:val="28"/>
          <w:szCs w:val="28"/>
        </w:rPr>
        <w:t>для направления в личный кабинет органа контроля);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При проведении контроля принятых бюджетных обязательств в чек-листе будут отображаться новые проверки: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наличия казначейского сопровождения;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примечания в расшифровке;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закупки корректного указания аналитического кода;</w:t>
      </w:r>
    </w:p>
    <w:p w:rsidR="00FA4E7E" w:rsidRPr="00FA4E7E" w:rsidRDefault="00FA4E7E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–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>признак корректного наименования вида средств.</w:t>
      </w:r>
    </w:p>
    <w:p w:rsidR="008B0970" w:rsidRDefault="00FA4E7E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FA4E7E">
        <w:rPr>
          <w:rFonts w:ascii="Times New Roman" w:hAnsi="Times New Roman" w:cs="Times New Roman"/>
          <w:sz w:val="28"/>
          <w:szCs w:val="28"/>
        </w:rPr>
        <w:t xml:space="preserve">реализована информационная подсказка, которая отображается при подписании заказчиком принимаемого бюджетного обязательства на основании дополнительного соглашения, если связанное с контрактом принятое бюджетное обязательство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FA4E7E">
        <w:rPr>
          <w:rFonts w:ascii="Times New Roman" w:hAnsi="Times New Roman" w:cs="Times New Roman"/>
          <w:sz w:val="28"/>
          <w:szCs w:val="28"/>
        </w:rPr>
        <w:t>не поставлено на учет. В таком случае заказчику необходимо дождаться постановки на учет принятого бюджетного обязательства и повторить подписание принимаемого бюджетного обязательства.</w:t>
      </w:r>
    </w:p>
    <w:p w:rsidR="00FA4E7E" w:rsidRDefault="00FA4E7E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E7E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бюджетными обязательствами».</w:t>
      </w:r>
    </w:p>
    <w:p w:rsidR="00674786" w:rsidRPr="008B0970" w:rsidRDefault="00674786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233" w:rsidRDefault="00C17F74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F74">
        <w:rPr>
          <w:rFonts w:ascii="Times New Roman" w:hAnsi="Times New Roman" w:cs="Times New Roman"/>
          <w:b/>
          <w:sz w:val="28"/>
          <w:szCs w:val="28"/>
        </w:rPr>
        <w:t>Изменения при работе в реестре результатов контроля</w:t>
      </w:r>
    </w:p>
    <w:p w:rsidR="00C17F74" w:rsidRPr="00C17F74" w:rsidRDefault="00C17F74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F74">
        <w:rPr>
          <w:rFonts w:ascii="Times New Roman" w:hAnsi="Times New Roman" w:cs="Times New Roman"/>
          <w:sz w:val="28"/>
          <w:szCs w:val="28"/>
        </w:rPr>
        <w:t>Реализована доработка, обновляющая интерфейс реестра результатов контроля в личном кабинете контрольного органа в сфере закупок и органа внутреннего государственного (муниципального) финансового контроля.</w:t>
      </w:r>
    </w:p>
    <w:p w:rsidR="00C17F74" w:rsidRPr="00C17F74" w:rsidRDefault="00C17F74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F74">
        <w:rPr>
          <w:rFonts w:ascii="Times New Roman" w:hAnsi="Times New Roman" w:cs="Times New Roman"/>
          <w:sz w:val="28"/>
          <w:szCs w:val="28"/>
        </w:rPr>
        <w:t xml:space="preserve">Подробности работы функционала смотрите в Базе знаний → «Руководства пользователя и видеоролики» → «Контроль и аудит» → «Реестр жалоб, плановых </w:t>
      </w:r>
      <w:r w:rsidR="00213843">
        <w:rPr>
          <w:rFonts w:ascii="Times New Roman" w:hAnsi="Times New Roman" w:cs="Times New Roman"/>
          <w:sz w:val="28"/>
          <w:szCs w:val="28"/>
        </w:rPr>
        <w:br/>
      </w:r>
      <w:r w:rsidRPr="00C17F74">
        <w:rPr>
          <w:rFonts w:ascii="Times New Roman" w:hAnsi="Times New Roman" w:cs="Times New Roman"/>
          <w:sz w:val="28"/>
          <w:szCs w:val="28"/>
        </w:rPr>
        <w:t>и внеплановых проверок, их результатов и выданных предписаний».</w:t>
      </w:r>
    </w:p>
    <w:p w:rsidR="001D4652" w:rsidRDefault="001D4652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652" w:rsidRDefault="001D4652" w:rsidP="00F10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652">
        <w:rPr>
          <w:rFonts w:ascii="Times New Roman" w:hAnsi="Times New Roman" w:cs="Times New Roman"/>
          <w:b/>
          <w:sz w:val="28"/>
          <w:szCs w:val="28"/>
        </w:rPr>
        <w:t>Иные изменения ЕИС</w:t>
      </w:r>
    </w:p>
    <w:p w:rsidR="00910BC9" w:rsidRPr="00F1026A" w:rsidRDefault="00910BC9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BC9" w:rsidRDefault="008372D0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2D0">
        <w:rPr>
          <w:rFonts w:ascii="Times New Roman" w:hAnsi="Times New Roman" w:cs="Times New Roman"/>
          <w:b/>
          <w:sz w:val="28"/>
          <w:szCs w:val="28"/>
        </w:rPr>
        <w:t>Изменения при работе с личным кабинетом участника закупок</w:t>
      </w:r>
    </w:p>
    <w:p w:rsidR="008372D0" w:rsidRPr="008372D0" w:rsidRDefault="008372D0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2D0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8372D0" w:rsidRPr="008372D0" w:rsidRDefault="008372D0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2D0">
        <w:rPr>
          <w:rFonts w:ascii="Times New Roman" w:hAnsi="Times New Roman" w:cs="Times New Roman"/>
          <w:sz w:val="28"/>
          <w:szCs w:val="28"/>
        </w:rPr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8372D0">
        <w:rPr>
          <w:rFonts w:ascii="Times New Roman" w:hAnsi="Times New Roman" w:cs="Times New Roman"/>
          <w:sz w:val="28"/>
          <w:szCs w:val="28"/>
        </w:rPr>
        <w:t>обеспечена возможность входа в личный кабинет руководителя юридического лица – участника закупок при смене руководителя такого лица без необходимости прохождения дополнительной самостоятельной регистрации;</w:t>
      </w:r>
    </w:p>
    <w:p w:rsidR="008372D0" w:rsidRDefault="008372D0" w:rsidP="00F10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2D0">
        <w:rPr>
          <w:rFonts w:ascii="Times New Roman" w:hAnsi="Times New Roman" w:cs="Times New Roman"/>
          <w:sz w:val="28"/>
          <w:szCs w:val="28"/>
        </w:rPr>
        <w:lastRenderedPageBreak/>
        <w:t>●</w:t>
      </w:r>
      <w:r w:rsidR="00F1026A">
        <w:rPr>
          <w:rFonts w:ascii="Times New Roman" w:hAnsi="Times New Roman" w:cs="Times New Roman"/>
          <w:sz w:val="28"/>
          <w:szCs w:val="28"/>
        </w:rPr>
        <w:t> </w:t>
      </w:r>
      <w:r w:rsidRPr="008372D0">
        <w:rPr>
          <w:rFonts w:ascii="Times New Roman" w:hAnsi="Times New Roman" w:cs="Times New Roman"/>
          <w:sz w:val="28"/>
          <w:szCs w:val="28"/>
        </w:rPr>
        <w:t xml:space="preserve">обеспечено отображение информации о выданных лицензиях в карточке участника закупок для юридических лиц и индивидуальных предпринимателей, зарегистрированных в России. Сведения о лицензиях формируются автоматически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8372D0">
        <w:rPr>
          <w:rFonts w:ascii="Times New Roman" w:hAnsi="Times New Roman" w:cs="Times New Roman"/>
          <w:sz w:val="28"/>
          <w:szCs w:val="28"/>
        </w:rPr>
        <w:t xml:space="preserve">на основании данных ЕГРЮЛ/ЕГРИП, не подлежат редактированию пользователем и автоматически обновляются при изменении сведений в ЕГРЮЛ/ЕГРИП. Информация также передается на электронные площадки в составе сведений </w:t>
      </w:r>
      <w:r w:rsidR="00F1026A">
        <w:rPr>
          <w:rFonts w:ascii="Times New Roman" w:hAnsi="Times New Roman" w:cs="Times New Roman"/>
          <w:sz w:val="28"/>
          <w:szCs w:val="28"/>
        </w:rPr>
        <w:br/>
      </w:r>
      <w:r w:rsidRPr="008372D0">
        <w:rPr>
          <w:rFonts w:ascii="Times New Roman" w:hAnsi="Times New Roman" w:cs="Times New Roman"/>
          <w:sz w:val="28"/>
          <w:szCs w:val="28"/>
        </w:rPr>
        <w:t>об участнике закупок.</w:t>
      </w:r>
    </w:p>
    <w:p w:rsidR="00842F0F" w:rsidRDefault="00842F0F" w:rsidP="00F1026A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F0F">
        <w:rPr>
          <w:rFonts w:ascii="Times New Roman" w:hAnsi="Times New Roman" w:cs="Times New Roman"/>
          <w:sz w:val="28"/>
          <w:szCs w:val="28"/>
        </w:rPr>
        <w:t xml:space="preserve">Подробности работы функционала смотрите в Базе знаний → «Руководства пользователя и видеоролики» → «Администрирование пользователей </w:t>
      </w:r>
      <w:r w:rsidR="00213843">
        <w:rPr>
          <w:rFonts w:ascii="Times New Roman" w:hAnsi="Times New Roman" w:cs="Times New Roman"/>
          <w:sz w:val="28"/>
          <w:szCs w:val="28"/>
        </w:rPr>
        <w:br/>
      </w:r>
      <w:r w:rsidRPr="00842F0F">
        <w:rPr>
          <w:rFonts w:ascii="Times New Roman" w:hAnsi="Times New Roman" w:cs="Times New Roman"/>
          <w:sz w:val="28"/>
          <w:szCs w:val="28"/>
        </w:rPr>
        <w:t>и организаций».</w:t>
      </w:r>
    </w:p>
    <w:p w:rsidR="002B4B43" w:rsidRDefault="002B4B43" w:rsidP="00F102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B43" w:rsidRDefault="002B4B43" w:rsidP="00F102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B43">
        <w:rPr>
          <w:rFonts w:ascii="Times New Roman" w:hAnsi="Times New Roman" w:cs="Times New Roman"/>
          <w:b/>
          <w:sz w:val="28"/>
          <w:szCs w:val="28"/>
        </w:rPr>
        <w:t>Изменения при работе с мастером настройки рабочего места</w:t>
      </w:r>
    </w:p>
    <w:p w:rsidR="0042332F" w:rsidRPr="0042332F" w:rsidRDefault="0042332F" w:rsidP="0021384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32F">
        <w:rPr>
          <w:rFonts w:ascii="Times New Roman" w:hAnsi="Times New Roman" w:cs="Times New Roman"/>
          <w:sz w:val="28"/>
          <w:szCs w:val="28"/>
        </w:rPr>
        <w:t xml:space="preserve">Реализована доработка, обеспечивающая автоматическое обновление </w:t>
      </w:r>
      <w:r w:rsidR="00213843">
        <w:rPr>
          <w:rFonts w:ascii="Times New Roman" w:hAnsi="Times New Roman" w:cs="Times New Roman"/>
          <w:sz w:val="28"/>
          <w:szCs w:val="28"/>
        </w:rPr>
        <w:br/>
      </w:r>
      <w:r w:rsidRPr="0042332F">
        <w:rPr>
          <w:rFonts w:ascii="Times New Roman" w:hAnsi="Times New Roman" w:cs="Times New Roman"/>
          <w:sz w:val="28"/>
          <w:szCs w:val="28"/>
        </w:rPr>
        <w:t>уже установленных компонентов программного обеспечения до более актуальных версий при повторном использовании мастера настройки рабочего места пользователя.</w:t>
      </w:r>
    </w:p>
    <w:p w:rsidR="00DF5D8A" w:rsidRPr="004E25CD" w:rsidRDefault="0042332F" w:rsidP="00213843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32F">
        <w:rPr>
          <w:rFonts w:ascii="Times New Roman" w:hAnsi="Times New Roman" w:cs="Times New Roman"/>
          <w:sz w:val="28"/>
          <w:szCs w:val="28"/>
        </w:rPr>
        <w:t xml:space="preserve">Подробнее </w:t>
      </w:r>
      <w:bookmarkStart w:id="0" w:name="_GoBack"/>
      <w:bookmarkEnd w:id="0"/>
      <w:r w:rsidRPr="0042332F">
        <w:rPr>
          <w:rFonts w:ascii="Times New Roman" w:hAnsi="Times New Roman" w:cs="Times New Roman"/>
          <w:sz w:val="28"/>
          <w:szCs w:val="28"/>
        </w:rPr>
        <w:t xml:space="preserve">с механизмом работы функционала можно ознакомиться в файлах для настройки рабочего места, размещенных на официальном сайте ЕИС </w:t>
      </w:r>
      <w:r w:rsidR="00213843">
        <w:rPr>
          <w:rFonts w:ascii="Times New Roman" w:hAnsi="Times New Roman" w:cs="Times New Roman"/>
          <w:sz w:val="28"/>
          <w:szCs w:val="28"/>
        </w:rPr>
        <w:br/>
      </w:r>
      <w:r w:rsidRPr="0042332F">
        <w:rPr>
          <w:rFonts w:ascii="Times New Roman" w:hAnsi="Times New Roman" w:cs="Times New Roman"/>
          <w:sz w:val="28"/>
          <w:szCs w:val="28"/>
        </w:rPr>
        <w:t>в разделе «Документы».</w:t>
      </w:r>
    </w:p>
    <w:sectPr w:rsidR="00DF5D8A" w:rsidRPr="004E25CD" w:rsidSect="008B0970">
      <w:headerReference w:type="default" r:id="rId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26A" w:rsidRDefault="00F1026A" w:rsidP="008B0970">
      <w:pPr>
        <w:spacing w:after="0" w:line="240" w:lineRule="auto"/>
      </w:pPr>
      <w:r>
        <w:separator/>
      </w:r>
    </w:p>
  </w:endnote>
  <w:endnote w:type="continuationSeparator" w:id="0">
    <w:p w:rsidR="00F1026A" w:rsidRDefault="00F1026A" w:rsidP="008B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26A" w:rsidRDefault="00F1026A" w:rsidP="008B0970">
      <w:pPr>
        <w:spacing w:after="0" w:line="240" w:lineRule="auto"/>
      </w:pPr>
      <w:r>
        <w:separator/>
      </w:r>
    </w:p>
  </w:footnote>
  <w:footnote w:type="continuationSeparator" w:id="0">
    <w:p w:rsidR="00F1026A" w:rsidRDefault="00F1026A" w:rsidP="008B0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96172"/>
      <w:docPartObj>
        <w:docPartGallery w:val="Page Numbers (Top of Page)"/>
        <w:docPartUnique/>
      </w:docPartObj>
    </w:sdtPr>
    <w:sdtContent>
      <w:p w:rsidR="00F1026A" w:rsidRDefault="00F102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843">
          <w:rPr>
            <w:noProof/>
          </w:rPr>
          <w:t>5</w:t>
        </w:r>
        <w:r>
          <w:fldChar w:fldCharType="end"/>
        </w:r>
      </w:p>
    </w:sdtContent>
  </w:sdt>
  <w:p w:rsidR="00F1026A" w:rsidRDefault="00F102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A2"/>
    <w:rsid w:val="00005ABA"/>
    <w:rsid w:val="000308AB"/>
    <w:rsid w:val="000340AA"/>
    <w:rsid w:val="000346B3"/>
    <w:rsid w:val="00037612"/>
    <w:rsid w:val="0004271B"/>
    <w:rsid w:val="0004390C"/>
    <w:rsid w:val="00051D12"/>
    <w:rsid w:val="00091926"/>
    <w:rsid w:val="000C5456"/>
    <w:rsid w:val="001034BC"/>
    <w:rsid w:val="00110D16"/>
    <w:rsid w:val="001120D3"/>
    <w:rsid w:val="00162A58"/>
    <w:rsid w:val="001634FB"/>
    <w:rsid w:val="001A5C14"/>
    <w:rsid w:val="001B5F17"/>
    <w:rsid w:val="001D4652"/>
    <w:rsid w:val="001E2CA7"/>
    <w:rsid w:val="001F1EC1"/>
    <w:rsid w:val="00207E1E"/>
    <w:rsid w:val="00211F53"/>
    <w:rsid w:val="00213843"/>
    <w:rsid w:val="00215DBD"/>
    <w:rsid w:val="00220BCE"/>
    <w:rsid w:val="00226F2A"/>
    <w:rsid w:val="002467C2"/>
    <w:rsid w:val="002662F9"/>
    <w:rsid w:val="002863FF"/>
    <w:rsid w:val="002965E6"/>
    <w:rsid w:val="002A1D0A"/>
    <w:rsid w:val="002B4B43"/>
    <w:rsid w:val="002D1288"/>
    <w:rsid w:val="002D719F"/>
    <w:rsid w:val="002F5E05"/>
    <w:rsid w:val="00334F94"/>
    <w:rsid w:val="00336B10"/>
    <w:rsid w:val="00352D41"/>
    <w:rsid w:val="003546AC"/>
    <w:rsid w:val="003C6723"/>
    <w:rsid w:val="00420233"/>
    <w:rsid w:val="00422110"/>
    <w:rsid w:val="0042332F"/>
    <w:rsid w:val="004317AF"/>
    <w:rsid w:val="004465AF"/>
    <w:rsid w:val="00475608"/>
    <w:rsid w:val="00475FA2"/>
    <w:rsid w:val="004875E0"/>
    <w:rsid w:val="004A1A2D"/>
    <w:rsid w:val="004E25CD"/>
    <w:rsid w:val="004E30C0"/>
    <w:rsid w:val="005017C8"/>
    <w:rsid w:val="00507317"/>
    <w:rsid w:val="005107C8"/>
    <w:rsid w:val="005266A7"/>
    <w:rsid w:val="00535A7B"/>
    <w:rsid w:val="00537D9B"/>
    <w:rsid w:val="00550A74"/>
    <w:rsid w:val="0059097B"/>
    <w:rsid w:val="005C2C35"/>
    <w:rsid w:val="005D4835"/>
    <w:rsid w:val="005E629E"/>
    <w:rsid w:val="00612AA8"/>
    <w:rsid w:val="00632388"/>
    <w:rsid w:val="00646822"/>
    <w:rsid w:val="006642A3"/>
    <w:rsid w:val="00664E3D"/>
    <w:rsid w:val="00674786"/>
    <w:rsid w:val="006C38E6"/>
    <w:rsid w:val="006C5409"/>
    <w:rsid w:val="006D2871"/>
    <w:rsid w:val="00724BFF"/>
    <w:rsid w:val="00732FD1"/>
    <w:rsid w:val="007353F5"/>
    <w:rsid w:val="00743D52"/>
    <w:rsid w:val="007B0F04"/>
    <w:rsid w:val="007D0C62"/>
    <w:rsid w:val="00831D90"/>
    <w:rsid w:val="008372D0"/>
    <w:rsid w:val="00842F0F"/>
    <w:rsid w:val="00845329"/>
    <w:rsid w:val="00847611"/>
    <w:rsid w:val="008768E6"/>
    <w:rsid w:val="008A0740"/>
    <w:rsid w:val="008A7B71"/>
    <w:rsid w:val="008A7CE0"/>
    <w:rsid w:val="008B0970"/>
    <w:rsid w:val="008E5A22"/>
    <w:rsid w:val="00902526"/>
    <w:rsid w:val="0090578B"/>
    <w:rsid w:val="00910BC9"/>
    <w:rsid w:val="009168C4"/>
    <w:rsid w:val="009339D3"/>
    <w:rsid w:val="00940E0A"/>
    <w:rsid w:val="00951120"/>
    <w:rsid w:val="0095548B"/>
    <w:rsid w:val="00986CA6"/>
    <w:rsid w:val="009A23CF"/>
    <w:rsid w:val="009A2D31"/>
    <w:rsid w:val="009B4E59"/>
    <w:rsid w:val="009E43B2"/>
    <w:rsid w:val="00A17BFA"/>
    <w:rsid w:val="00A572E6"/>
    <w:rsid w:val="00A67507"/>
    <w:rsid w:val="00A70DE7"/>
    <w:rsid w:val="00A80176"/>
    <w:rsid w:val="00AC29FE"/>
    <w:rsid w:val="00AD3412"/>
    <w:rsid w:val="00AF1991"/>
    <w:rsid w:val="00B05C69"/>
    <w:rsid w:val="00B07BFB"/>
    <w:rsid w:val="00B1577E"/>
    <w:rsid w:val="00B33C79"/>
    <w:rsid w:val="00B41ED7"/>
    <w:rsid w:val="00B73080"/>
    <w:rsid w:val="00B8260B"/>
    <w:rsid w:val="00B96408"/>
    <w:rsid w:val="00BB1241"/>
    <w:rsid w:val="00BD48D3"/>
    <w:rsid w:val="00C12025"/>
    <w:rsid w:val="00C17F74"/>
    <w:rsid w:val="00C20C0E"/>
    <w:rsid w:val="00C32E65"/>
    <w:rsid w:val="00C459D5"/>
    <w:rsid w:val="00C60D21"/>
    <w:rsid w:val="00C90EA2"/>
    <w:rsid w:val="00C95C53"/>
    <w:rsid w:val="00D06998"/>
    <w:rsid w:val="00D36278"/>
    <w:rsid w:val="00D816E0"/>
    <w:rsid w:val="00D910FC"/>
    <w:rsid w:val="00D94FE6"/>
    <w:rsid w:val="00DF5D8A"/>
    <w:rsid w:val="00E13858"/>
    <w:rsid w:val="00E1546C"/>
    <w:rsid w:val="00E15C3E"/>
    <w:rsid w:val="00E259C6"/>
    <w:rsid w:val="00E41965"/>
    <w:rsid w:val="00E47F9A"/>
    <w:rsid w:val="00E527D9"/>
    <w:rsid w:val="00E56889"/>
    <w:rsid w:val="00EA3082"/>
    <w:rsid w:val="00EA5479"/>
    <w:rsid w:val="00F072F2"/>
    <w:rsid w:val="00F1026A"/>
    <w:rsid w:val="00F17BA3"/>
    <w:rsid w:val="00F33EBD"/>
    <w:rsid w:val="00F359B7"/>
    <w:rsid w:val="00F42823"/>
    <w:rsid w:val="00F67C6E"/>
    <w:rsid w:val="00FA4E7E"/>
    <w:rsid w:val="00FC0F24"/>
    <w:rsid w:val="00FE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C580"/>
  <w15:chartTrackingRefBased/>
  <w15:docId w15:val="{D9DB499C-5B4A-4755-A886-7860E11C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0970"/>
  </w:style>
  <w:style w:type="paragraph" w:styleId="a5">
    <w:name w:val="footer"/>
    <w:basedOn w:val="a"/>
    <w:link w:val="a6"/>
    <w:uiPriority w:val="99"/>
    <w:unhideWhenUsed/>
    <w:rsid w:val="008B0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0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Анжелика Валериевна</dc:creator>
  <cp:keywords/>
  <dc:description/>
  <cp:lastModifiedBy>Савельева Анжелика Валериевна</cp:lastModifiedBy>
  <cp:revision>28</cp:revision>
  <dcterms:created xsi:type="dcterms:W3CDTF">2026-04-10T03:26:00Z</dcterms:created>
  <dcterms:modified xsi:type="dcterms:W3CDTF">2026-04-15T11:20:00Z</dcterms:modified>
</cp:coreProperties>
</file>